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F2365" w14:textId="1205072B" w:rsidR="00657A4E" w:rsidRPr="005207BA" w:rsidRDefault="00657A4E" w:rsidP="00657A4E">
      <w:pPr>
        <w:rPr>
          <w:rFonts w:ascii="Tahoma" w:hAnsi="Tahoma" w:cs="Tahoma"/>
        </w:rPr>
      </w:pPr>
      <w:bookmarkStart w:id="0" w:name="_Hlk177641214"/>
      <w:r w:rsidRPr="005207BA">
        <w:rPr>
          <w:rFonts w:ascii="Tahoma" w:hAnsi="Tahoma" w:cs="Tahoma"/>
        </w:rPr>
        <w:t xml:space="preserve">Příloha č. </w:t>
      </w:r>
      <w:r w:rsidR="003E4470">
        <w:rPr>
          <w:rFonts w:ascii="Tahoma" w:hAnsi="Tahoma" w:cs="Tahoma"/>
        </w:rPr>
        <w:t>7</w:t>
      </w:r>
    </w:p>
    <w:p w14:paraId="3FC3D370" w14:textId="77777777" w:rsidR="005207BA" w:rsidRPr="005207BA" w:rsidRDefault="005207BA" w:rsidP="00657A4E">
      <w:pPr>
        <w:rPr>
          <w:rFonts w:ascii="Tahoma" w:hAnsi="Tahoma" w:cs="Tahoma"/>
        </w:rPr>
      </w:pPr>
    </w:p>
    <w:p w14:paraId="3FF5FF0D" w14:textId="77777777" w:rsidR="00657A4E" w:rsidRDefault="00657A4E" w:rsidP="00E944E5">
      <w:pPr>
        <w:jc w:val="center"/>
        <w:rPr>
          <w:rFonts w:ascii="Tahoma" w:hAnsi="Tahoma" w:cs="Tahoma"/>
          <w:b/>
        </w:rPr>
      </w:pPr>
    </w:p>
    <w:p w14:paraId="149B9ED2" w14:textId="39BDC331" w:rsidR="00E944E5" w:rsidRPr="00E944E5" w:rsidRDefault="00E944E5" w:rsidP="00E944E5">
      <w:pPr>
        <w:jc w:val="center"/>
        <w:rPr>
          <w:rFonts w:ascii="Tahoma" w:hAnsi="Tahoma" w:cs="Tahoma"/>
          <w:b/>
        </w:rPr>
      </w:pPr>
      <w:r w:rsidRPr="00E944E5">
        <w:rPr>
          <w:rFonts w:ascii="Tahoma" w:hAnsi="Tahoma" w:cs="Tahoma"/>
          <w:b/>
        </w:rPr>
        <w:t>SEZNAM PODDODAVATELŮ</w:t>
      </w:r>
    </w:p>
    <w:p w14:paraId="3128906B" w14:textId="4E84AA52" w:rsidR="00E944E5" w:rsidRPr="00E944E5" w:rsidRDefault="00E944E5" w:rsidP="00E944E5">
      <w:pPr>
        <w:jc w:val="center"/>
        <w:rPr>
          <w:rFonts w:ascii="Tahoma" w:hAnsi="Tahoma" w:cs="Tahoma"/>
          <w:bCs/>
        </w:rPr>
      </w:pPr>
      <w:r w:rsidRPr="00E944E5">
        <w:rPr>
          <w:rFonts w:ascii="Tahoma" w:hAnsi="Tahoma" w:cs="Tahoma"/>
          <w:bCs/>
        </w:rPr>
        <w:t>veřejné zakázky malého rozsahu na s</w:t>
      </w:r>
      <w:r w:rsidR="003E4470">
        <w:rPr>
          <w:rFonts w:ascii="Tahoma" w:hAnsi="Tahoma" w:cs="Tahoma"/>
          <w:bCs/>
        </w:rPr>
        <w:t>tavební práce</w:t>
      </w:r>
      <w:bookmarkEnd w:id="0"/>
    </w:p>
    <w:p w14:paraId="7C392033" w14:textId="77777777" w:rsidR="00E944E5" w:rsidRPr="00E944E5" w:rsidRDefault="00E944E5" w:rsidP="00E944E5">
      <w:pPr>
        <w:jc w:val="center"/>
        <w:rPr>
          <w:rFonts w:ascii="Tahoma" w:hAnsi="Tahoma" w:cs="Tahoma"/>
          <w:b/>
        </w:rPr>
      </w:pPr>
    </w:p>
    <w:p w14:paraId="1C18A3AE" w14:textId="77777777" w:rsidR="003E4470" w:rsidRPr="00504F38" w:rsidRDefault="003E4470" w:rsidP="003E4470">
      <w:pPr>
        <w:spacing w:before="120"/>
        <w:jc w:val="center"/>
        <w:rPr>
          <w:rFonts w:ascii="Tahoma" w:hAnsi="Tahoma" w:cs="Tahoma"/>
          <w:b/>
          <w:bCs/>
          <w:noProof/>
          <w:sz w:val="28"/>
          <w:szCs w:val="28"/>
        </w:rPr>
      </w:pPr>
      <w:r w:rsidRPr="00504F38">
        <w:rPr>
          <w:rFonts w:ascii="Tahoma" w:hAnsi="Tahoma" w:cs="Tahoma"/>
          <w:b/>
          <w:bCs/>
          <w:noProof/>
          <w:sz w:val="28"/>
          <w:szCs w:val="28"/>
        </w:rPr>
        <w:t>Školská zařízení Žamberk – opravy vnitřních prostor</w:t>
      </w:r>
    </w:p>
    <w:p w14:paraId="170790DB" w14:textId="0670ED4A" w:rsidR="00E944E5" w:rsidRPr="00E944E5" w:rsidRDefault="00A20185" w:rsidP="003E4470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1E0D03">
        <w:rPr>
          <w:rFonts w:ascii="Tahoma" w:hAnsi="Tahoma" w:cs="Tahoma"/>
          <w:b/>
          <w:bCs/>
          <w:noProof/>
          <w:sz w:val="28"/>
          <w:szCs w:val="28"/>
        </w:rPr>
        <w:t xml:space="preserve">Část </w:t>
      </w:r>
      <w:r>
        <w:rPr>
          <w:rFonts w:ascii="Tahoma" w:hAnsi="Tahoma" w:cs="Tahoma"/>
          <w:b/>
          <w:bCs/>
          <w:noProof/>
          <w:sz w:val="28"/>
          <w:szCs w:val="28"/>
        </w:rPr>
        <w:t>B</w:t>
      </w:r>
      <w:r w:rsidRPr="001E0D03">
        <w:rPr>
          <w:rFonts w:ascii="Tahoma" w:hAnsi="Tahoma" w:cs="Tahoma"/>
          <w:b/>
          <w:bCs/>
          <w:noProof/>
          <w:sz w:val="28"/>
          <w:szCs w:val="28"/>
        </w:rPr>
        <w:t>. Mateřská škola Čtyřlístek, Ty</w:t>
      </w:r>
      <w:r>
        <w:rPr>
          <w:rFonts w:ascii="Tahoma" w:hAnsi="Tahoma" w:cs="Tahoma"/>
          <w:b/>
          <w:bCs/>
          <w:noProof/>
          <w:sz w:val="28"/>
          <w:szCs w:val="28"/>
        </w:rPr>
        <w:t>lova</w:t>
      </w:r>
      <w:r w:rsidRPr="001E0D03">
        <w:rPr>
          <w:rFonts w:ascii="Tahoma" w:hAnsi="Tahoma" w:cs="Tahoma"/>
          <w:b/>
          <w:bCs/>
          <w:noProof/>
          <w:sz w:val="28"/>
          <w:szCs w:val="28"/>
        </w:rPr>
        <w:t xml:space="preserve"> 1244</w:t>
      </w:r>
    </w:p>
    <w:p w14:paraId="184CE6F2" w14:textId="77777777" w:rsidR="00E944E5" w:rsidRPr="00B67DA1" w:rsidRDefault="00E944E5" w:rsidP="00E944E5">
      <w:pPr>
        <w:rPr>
          <w:rFonts w:ascii="Tahoma" w:hAnsi="Tahoma" w:cs="Tahoma"/>
        </w:rPr>
      </w:pPr>
    </w:p>
    <w:p w14:paraId="59448D08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Cs/>
        </w:rPr>
      </w:pPr>
      <w:bookmarkStart w:id="1" w:name="_Hlk177641230"/>
      <w:r w:rsidRPr="00B67DA1">
        <w:rPr>
          <w:rFonts w:ascii="Tahoma" w:hAnsi="Tahoma" w:cs="Tahoma"/>
          <w:bCs/>
        </w:rPr>
        <w:t>Já, níže podepsaný účastník zadávacího řízení</w:t>
      </w:r>
      <w:r w:rsidRPr="00B67DA1">
        <w:rPr>
          <w:rFonts w:ascii="Tahoma" w:hAnsi="Tahoma" w:cs="Tahoma"/>
        </w:rPr>
        <w:t xml:space="preserve"> </w:t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 (vyplní dodavatel)</w:t>
      </w:r>
    </w:p>
    <w:p w14:paraId="35E351CF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se sídlem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</w:t>
      </w:r>
      <w:r w:rsidRPr="00B67DA1">
        <w:rPr>
          <w:rFonts w:ascii="Tahoma" w:hAnsi="Tahoma" w:cs="Tahoma"/>
        </w:rPr>
        <w:t xml:space="preserve"> </w:t>
      </w:r>
    </w:p>
    <w:p w14:paraId="6CC64D3C" w14:textId="5C4276DA" w:rsidR="00E944E5" w:rsidRPr="00B67DA1" w:rsidRDefault="00E944E5" w:rsidP="003E44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2"/>
        </w:tabs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IČO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 xml:space="preserve">…………………………………… </w:t>
      </w:r>
      <w:r w:rsidR="003E4470">
        <w:rPr>
          <w:rFonts w:ascii="Tahoma" w:hAnsi="Tahoma" w:cs="Tahoma"/>
          <w:highlight w:val="yellow"/>
        </w:rPr>
        <w:tab/>
      </w:r>
    </w:p>
    <w:p w14:paraId="04B6DAF4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p w14:paraId="4721C2E2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tbl>
      <w:tblPr>
        <w:tblStyle w:val="Mkatabulky"/>
        <w:tblW w:w="9132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2611"/>
      </w:tblGrid>
      <w:tr w:rsidR="00E215D8" w:rsidRPr="00B67DA1" w14:paraId="1CE86284" w14:textId="77777777" w:rsidTr="009E4B87">
        <w:trPr>
          <w:trHeight w:val="390"/>
        </w:trPr>
        <w:tc>
          <w:tcPr>
            <w:tcW w:w="9132" w:type="dxa"/>
            <w:gridSpan w:val="3"/>
            <w:shd w:val="clear" w:color="auto" w:fill="D9E2F3"/>
            <w:vAlign w:val="center"/>
          </w:tcPr>
          <w:bookmarkEnd w:id="1"/>
          <w:p w14:paraId="33534770" w14:textId="1D3A003C" w:rsidR="00E215D8" w:rsidRPr="00B67DA1" w:rsidRDefault="00E215D8" w:rsidP="009E4B87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sz w:val="20"/>
                <w:szCs w:val="20"/>
              </w:rPr>
              <w:t xml:space="preserve">Seznam </w:t>
            </w:r>
            <w:r w:rsidR="00E944E5" w:rsidRPr="00B67DA1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 w:rsidRPr="00B67DA1">
              <w:rPr>
                <w:rFonts w:ascii="Tahoma" w:hAnsi="Tahoma" w:cs="Tahoma"/>
                <w:b/>
                <w:sz w:val="20"/>
                <w:szCs w:val="20"/>
              </w:rPr>
              <w:t>oddodavatelů</w:t>
            </w:r>
          </w:p>
        </w:tc>
      </w:tr>
      <w:tr w:rsidR="00E215D8" w:rsidRPr="00B67DA1" w14:paraId="3B4D86EF" w14:textId="77777777" w:rsidTr="00E944E5">
        <w:trPr>
          <w:trHeight w:val="869"/>
        </w:trPr>
        <w:tc>
          <w:tcPr>
            <w:tcW w:w="2835" w:type="dxa"/>
            <w:vAlign w:val="center"/>
          </w:tcPr>
          <w:p w14:paraId="31BBC96E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</w:p>
        </w:tc>
        <w:tc>
          <w:tcPr>
            <w:tcW w:w="3686" w:type="dxa"/>
            <w:vAlign w:val="center"/>
          </w:tcPr>
          <w:p w14:paraId="0C2B5FAC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Část plnění veřejné zakázky, kterou hodlá účastník zadat poddodavateli</w:t>
            </w:r>
          </w:p>
        </w:tc>
        <w:tc>
          <w:tcPr>
            <w:tcW w:w="2611" w:type="dxa"/>
            <w:vAlign w:val="center"/>
          </w:tcPr>
          <w:p w14:paraId="25BC13BA" w14:textId="228A11D1" w:rsidR="00E215D8" w:rsidRPr="00B67DA1" w:rsidRDefault="00E215D8" w:rsidP="00E944E5">
            <w:pPr>
              <w:ind w:left="41" w:firstLine="1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% podíl na plnění veřejné zakázky</w:t>
            </w:r>
          </w:p>
        </w:tc>
      </w:tr>
      <w:tr w:rsidR="00E215D8" w:rsidRPr="00B67DA1" w14:paraId="4E93B605" w14:textId="77777777" w:rsidTr="00E944E5">
        <w:trPr>
          <w:trHeight w:val="1981"/>
        </w:trPr>
        <w:tc>
          <w:tcPr>
            <w:tcW w:w="2835" w:type="dxa"/>
          </w:tcPr>
          <w:p w14:paraId="283E59CA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7B07617D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6533E0B5" w14:textId="77777777" w:rsidR="00E215D8" w:rsidRPr="00B67DA1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  <w:lang w:eastAsia="x-none"/>
              </w:rPr>
            </w:pPr>
          </w:p>
        </w:tc>
        <w:tc>
          <w:tcPr>
            <w:tcW w:w="2611" w:type="dxa"/>
          </w:tcPr>
          <w:p w14:paraId="124079F7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1BE39648" w14:textId="77777777" w:rsidTr="00E944E5">
        <w:trPr>
          <w:trHeight w:val="1981"/>
        </w:trPr>
        <w:tc>
          <w:tcPr>
            <w:tcW w:w="2835" w:type="dxa"/>
          </w:tcPr>
          <w:p w14:paraId="13BACDFD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007D132B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59550B32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2E9B6E4F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3A87C411" w14:textId="77777777" w:rsidTr="00E944E5">
        <w:trPr>
          <w:trHeight w:val="2154"/>
        </w:trPr>
        <w:tc>
          <w:tcPr>
            <w:tcW w:w="2835" w:type="dxa"/>
          </w:tcPr>
          <w:p w14:paraId="050909DF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46CC6EF4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2BC9504C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651A3C4A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25DD28" w14:textId="304BBC07" w:rsidR="00E215D8" w:rsidRPr="00B67DA1" w:rsidRDefault="00E215D8">
      <w:pPr>
        <w:rPr>
          <w:rFonts w:ascii="Tahoma" w:hAnsi="Tahoma" w:cs="Tahoma"/>
          <w:b/>
          <w:bCs/>
          <w:caps/>
        </w:rPr>
      </w:pPr>
    </w:p>
    <w:sectPr w:rsidR="00E215D8" w:rsidRPr="00B67DA1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A496A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4470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5504B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207BA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57A4E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325B7"/>
    <w:rsid w:val="00836FA8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20185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12</cp:revision>
  <cp:lastPrinted>2025-02-19T12:53:00Z</cp:lastPrinted>
  <dcterms:created xsi:type="dcterms:W3CDTF">2025-02-26T13:42:00Z</dcterms:created>
  <dcterms:modified xsi:type="dcterms:W3CDTF">2025-06-30T08:00:00Z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